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C0F6" w:rsidR="195EC0F6" w:rsidRPr="195EC0F6" w:rsidP="195EC0F6">
      <w:pPr>
        <w:pStyle w:val="ReportElementTitle"/>
        <w:color w:val="666666"/>
      </w:pPr>
      <w:r w:rsidRPr="195EC0F6">
        <w:rPr>
          <w:lang w:val="en-US"/>
        </w:rPr>
        <w:t>Publikationen</w:t>
      </w:r>
    </w:p>
    <w:p w:rsidRDefault="195EC0F6" w:rsidR="195EC0F6" w:rsidRPr="195EC0F6" w:rsidP="195EC0F6">
      <w:pPr>
        <w:pStyle w:val="body"/>
        <w:color w:val="000000"/>
      </w:pPr>
      <w:r w:rsidRPr="195EC0F6">
        <w:rPr>
          <w:lang w:val="en-US"/>
        </w:rPr>
        <w:t>Dunkel, A, Hartmann, MC, Hauthal, E</w:t>
      </w:r>
      <w:r w:rsidRPr="195EC0F6">
        <w:rPr>
          <w:lang w:val="en-US"/>
        </w:rPr>
        <w:t>, Burghardt, D</w:t>
      </w:r>
      <w:r w:rsidRPr="195EC0F6">
        <w:rPr>
          <w:lang w:val="en-US"/>
        </w:rPr>
        <w:t xml:space="preserve"> &amp; Purves, RS 2023, '</w:t>
      </w:r>
      <w:r w:rsidRPr="195EC0F6">
        <w:rPr>
          <w:lang w:val="en-US"/>
        </w:rPr>
        <w:t>From sunrise to sunset: Exploring landscape preference through global reactions to ephemeral events captured in georeferenced social media</w:t>
      </w:r>
      <w:r w:rsidRPr="195EC0F6">
        <w:rPr>
          <w:lang w:val="en-US"/>
        </w:rPr>
        <w:t xml:space="preserve">', </w:t>
      </w:r>
      <w:r w:rsidRPr="195EC0F6">
        <w:rPr>
          <w:i/>
          <w:lang w:val="en-US"/>
        </w:rPr>
        <w:t>PloS one</w:t>
      </w:r>
      <w:r w:rsidRPr="195EC0F6">
        <w:rPr>
          <w:lang w:val="en-US"/>
        </w:rPr>
        <w:t xml:space="preserve">, Jg. 18, Nr. 2, e0280423. </w:t>
      </w:r>
      <w:r w:rsidRPr="195EC0F6">
        <w:rPr>
          <w:lang w:val="en-US"/>
        </w:rPr>
        <w:t>https://doi.org/10.1371/journal.pone.0280423</w:t>
      </w:r>
    </w:p>
    <w:p w:rsidRDefault="195EC0F6" w:rsidR="195EC0F6" w:rsidRPr="195EC0F6" w:rsidP="195EC0F6">
      <w:pPr/>
      <w:r w:rsidRPr="195EC0F6">
        <w:rPr>
          <w:lang w:val="en-US"/>
        </w:rPr>
      </w:r>
    </w:p>
    <w:p w:rsidRDefault="195EC0F6" w:rsidR="195EC0F6" w:rsidRPr="195EC0F6" w:rsidP="195EC0F6">
      <w:pPr>
        <w:pStyle w:val="body"/>
        <w:color w:val="000000"/>
      </w:pPr>
      <w:r w:rsidRPr="195EC0F6">
        <w:rPr>
          <w:lang w:val="en-US"/>
        </w:rPr>
        <w:t xml:space="preserve">Dunkel, A &amp; Leukefeld, T 2021, </w:t>
      </w:r>
      <w:r w:rsidRPr="195EC0F6">
        <w:rPr>
          <w:i/>
          <w:lang w:val="en-US"/>
        </w:rPr>
        <w:t>Tag-Maps: landschaftliche Wahrnehmung in sozialen Netzwerken am Beispiel der Planungsregion Leipzig-Westsachsen</w:t>
      </w:r>
      <w:r w:rsidRPr="195EC0F6">
        <w:rPr>
          <w:lang w:val="en-US"/>
        </w:rPr>
        <w:t>..</w:t>
      </w:r>
    </w:p>
    <w:p w:rsidRDefault="195EC0F6" w:rsidR="195EC0F6" w:rsidRPr="195EC0F6" w:rsidP="195EC0F6">
      <w:pPr/>
      <w:r w:rsidRPr="195EC0F6">
        <w:rPr>
          <w:lang w:val="en-US"/>
        </w:rPr>
      </w:r>
    </w:p>
    <w:p w:rsidRDefault="195EC0F6" w:rsidR="195EC0F6" w:rsidRPr="195EC0F6" w:rsidP="195EC0F6">
      <w:pPr>
        <w:pStyle w:val="body"/>
        <w:color w:val="000000"/>
      </w:pPr>
      <w:r w:rsidRPr="195EC0F6">
        <w:rPr>
          <w:lang w:val="en-US"/>
        </w:rPr>
        <w:t>Dunkel, A, Andrienko, G, Andrienko, N</w:t>
      </w:r>
      <w:r w:rsidRPr="195EC0F6">
        <w:rPr>
          <w:lang w:val="en-US"/>
        </w:rPr>
        <w:t>, Burghardt, D</w:t>
      </w:r>
      <w:r w:rsidRPr="195EC0F6">
        <w:rPr>
          <w:lang w:val="en-US"/>
        </w:rPr>
        <w:t>, Hauthal, E &amp; Purves, R 2018, '</w:t>
      </w:r>
      <w:r w:rsidRPr="195EC0F6">
        <w:rPr>
          <w:lang w:val="en-US"/>
        </w:rPr>
        <w:t>A conceptual framework for studying collective reactions to events in location-based social media</w:t>
      </w:r>
      <w:r w:rsidRPr="195EC0F6">
        <w:rPr>
          <w:lang w:val="en-US"/>
        </w:rPr>
        <w:t xml:space="preserve">', </w:t>
      </w:r>
      <w:r w:rsidRPr="195EC0F6">
        <w:rPr>
          <w:i/>
          <w:lang w:val="en-US"/>
        </w:rPr>
        <w:t>International Journal of Geographical Information Science</w:t>
      </w:r>
      <w:r w:rsidRPr="195EC0F6">
        <w:rPr>
          <w:lang w:val="en-US"/>
        </w:rPr>
        <w:t xml:space="preserve">, S. 1-25. </w:t>
      </w:r>
      <w:r w:rsidRPr="195EC0F6">
        <w:rPr>
          <w:lang w:val="en-US"/>
        </w:rPr>
        <w:t>https://doi.org/doi:10.1080/13658816.2018.1546390</w:t>
      </w:r>
    </w:p>
    <w:p w:rsidRDefault="195EC0F6" w:rsidR="195EC0F6" w:rsidRPr="195EC0F6" w:rsidP="195EC0F6">
      <w:pPr/>
      <w:r w:rsidRPr="195EC0F6">
        <w:rPr>
          <w:lang w:val="en-US"/>
        </w:rPr>
      </w:r>
    </w:p>
    <w:p w:rsidRDefault="195EC0F6" w:rsidR="195EC0F6" w:rsidRPr="195EC0F6" w:rsidP="195EC0F6">
      <w:pPr>
        <w:pStyle w:val="body"/>
        <w:color w:val="000000"/>
      </w:pPr>
      <w:r w:rsidRPr="195EC0F6">
        <w:rPr>
          <w:lang w:val="en-US"/>
        </w:rPr>
        <w:t>Dunkel, A 2016, '</w:t>
      </w:r>
      <w:r w:rsidRPr="195EC0F6">
        <w:rPr>
          <w:lang w:val="en-US"/>
        </w:rPr>
        <w:t>Assessing the perceived environment through crowdsourced spatial photo content for application to the fields for landscape and urban planning</w:t>
      </w:r>
      <w:r w:rsidRPr="195EC0F6">
        <w:rPr>
          <w:lang w:val="en-US"/>
        </w:rPr>
        <w:t>', Technische Universität Dresden.</w:t>
      </w:r>
    </w:p>
    <w:p w:rsidRDefault="195EC0F6" w:rsidR="195EC0F6" w:rsidRPr="195EC0F6" w:rsidP="195EC0F6">
      <w:pPr/>
      <w:r w:rsidRPr="195EC0F6">
        <w:rPr>
          <w:lang w:val="en-US"/>
        </w:rPr>
      </w:r>
    </w:p>
    <w:p w:rsidRDefault="195EC0F6" w:rsidR="195EC0F6" w:rsidRPr="195EC0F6" w:rsidP="195EC0F6">
      <w:pPr>
        <w:pStyle w:val="body"/>
        <w:color w:val="000000"/>
      </w:pPr>
      <w:r w:rsidRPr="195EC0F6">
        <w:rPr>
          <w:lang w:val="en-US"/>
        </w:rPr>
        <w:t>Dunkel, A 2015, '</w:t>
      </w:r>
      <w:r w:rsidRPr="195EC0F6">
        <w:rPr>
          <w:lang w:val="en-US"/>
        </w:rPr>
        <w:t>Visualizing the perceived enviroment using crowdsourced photo geodata</w:t>
      </w:r>
      <w:r w:rsidRPr="195EC0F6">
        <w:rPr>
          <w:lang w:val="en-US"/>
        </w:rPr>
        <w:t xml:space="preserve">', </w:t>
      </w:r>
      <w:r w:rsidRPr="195EC0F6">
        <w:rPr>
          <w:i/>
          <w:lang w:val="en-US"/>
        </w:rPr>
        <w:t>Landscape and Urban Planning</w:t>
      </w:r>
      <w:r w:rsidRPr="195EC0F6">
        <w:rPr>
          <w:lang w:val="en-US"/>
        </w:rPr>
        <w:t>, S. 173-186.</w:t>
      </w:r>
    </w:p>
    <w:p w:rsidRDefault="195EC0F6" w:rsidR="195EC0F6" w:rsidRPr="195EC0F6" w:rsidP="195EC0F6">
      <w:pPr/>
      <w:r w:rsidRPr="195EC0F6">
        <w:rPr>
          <w:lang w:val="en-US"/>
        </w:rPr>
      </w:r>
    </w:p>
    <w:p w:rsidRDefault="195EC0F6" w:rsidR="195EC0F6" w:rsidRPr="195EC0F6" w:rsidP="195EC0F6">
      <w:pPr>
        <w:pStyle w:val="body"/>
        <w:color w:val="000000"/>
      </w:pPr>
      <w:r w:rsidRPr="195EC0F6">
        <w:rPr>
          <w:lang w:val="en-US"/>
        </w:rPr>
        <w:t>Dunkel, A 2010, '</w:t>
      </w:r>
      <w:r w:rsidRPr="195EC0F6">
        <w:rPr>
          <w:lang w:val="en-US"/>
        </w:rPr>
        <w:t>Die Kulturlandschaft der Stadt Bad Schandau und ihrer Umgebung - ein Entwicklungskonzept</w:t>
      </w:r>
      <w:r w:rsidRPr="195EC0F6">
        <w:rPr>
          <w:lang w:val="en-US"/>
        </w:rPr>
        <w:t>', Technische Universität Dresden.</w:t>
      </w:r>
    </w:p>
    <w:p w:rsidRDefault="195EC0F6" w:rsidR="195EC0F6" w:rsidRPr="195EC0F6" w:rsidP="195EC0F6">
      <w:pPr/>
      <w:r w:rsidRPr="195EC0F6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C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2025-03-31T13:56:28Z</dcterms:created>
  <dc:creator>anonymous, forschungsinformationen@tu-dresden.de Nutzer:in</dc:creator>
  <dcterms:modified xsi:type="dcterms:W3CDTF">2025-03-31T13:56:28Z</dcterms:modified>
  <cp:revision>1</cp:revision>
</cp:coreProperties>
</file>